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B" w:rsidRDefault="003632FB" w:rsidP="00AD1A2C">
      <w:pPr>
        <w:jc w:val="center"/>
        <w:rPr>
          <w:b/>
          <w:sz w:val="28"/>
          <w:szCs w:val="28"/>
          <w:lang w:val="kk-KZ"/>
        </w:rPr>
      </w:pPr>
    </w:p>
    <w:p w:rsidR="003632FB" w:rsidRPr="003632FB" w:rsidRDefault="003632FB" w:rsidP="003632FB">
      <w:pPr>
        <w:spacing w:after="200" w:line="276" w:lineRule="auto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Оқу –әдістемелік кешенмен қамтамасыз ету картасы</w:t>
      </w:r>
      <w:r w:rsidRPr="003632FB">
        <w:rPr>
          <w:b/>
          <w:sz w:val="22"/>
          <w:szCs w:val="22"/>
          <w:lang w:val="kk-KZ"/>
        </w:rPr>
        <w:t xml:space="preserve"> </w:t>
      </w:r>
      <w:r w:rsidRPr="003632FB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32FB" w:rsidRPr="003632FB" w:rsidTr="003701B7">
        <w:tc>
          <w:tcPr>
            <w:tcW w:w="458" w:type="dxa"/>
            <w:vMerge w:val="restart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3632F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85" w:type="dxa"/>
            <w:vMerge w:val="restart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аты</w:t>
            </w:r>
          </w:p>
        </w:tc>
        <w:tc>
          <w:tcPr>
            <w:tcW w:w="2693" w:type="dxa"/>
            <w:vMerge w:val="restart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Оқу –әдістемелік және оқулықтың авторлары</w:t>
            </w:r>
          </w:p>
        </w:tc>
        <w:tc>
          <w:tcPr>
            <w:tcW w:w="2268" w:type="dxa"/>
            <w:gridSpan w:val="4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3632FB">
              <w:rPr>
                <w:b/>
                <w:sz w:val="22"/>
                <w:szCs w:val="22"/>
                <w:lang w:val="kk-KZ"/>
              </w:rPr>
              <w:t xml:space="preserve"> Каз</w:t>
            </w:r>
            <w:r>
              <w:rPr>
                <w:b/>
                <w:sz w:val="22"/>
                <w:szCs w:val="22"/>
                <w:lang w:val="kk-KZ"/>
              </w:rPr>
              <w:t>ҰУ –дың кітапханасындағы саны</w:t>
            </w:r>
          </w:p>
        </w:tc>
        <w:tc>
          <w:tcPr>
            <w:tcW w:w="2268" w:type="dxa"/>
            <w:gridSpan w:val="4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3632FB">
              <w:rPr>
                <w:b/>
                <w:sz w:val="22"/>
                <w:szCs w:val="22"/>
                <w:lang w:val="kk-KZ"/>
              </w:rPr>
              <w:t>2000</w:t>
            </w:r>
            <w:r>
              <w:rPr>
                <w:b/>
                <w:sz w:val="22"/>
                <w:szCs w:val="22"/>
                <w:lang w:val="kk-KZ"/>
              </w:rPr>
              <w:t xml:space="preserve"> ж. кейінгі басылымы</w:t>
            </w:r>
            <w:r w:rsidRPr="003632FB">
              <w:rPr>
                <w:b/>
                <w:sz w:val="22"/>
                <w:szCs w:val="22"/>
                <w:lang w:val="kk-KZ"/>
              </w:rPr>
              <w:t xml:space="preserve"> .</w:t>
            </w:r>
          </w:p>
        </w:tc>
      </w:tr>
      <w:tr w:rsidR="003632FB" w:rsidRPr="003632FB" w:rsidTr="003701B7">
        <w:tc>
          <w:tcPr>
            <w:tcW w:w="458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Қосым.</w:t>
            </w:r>
          </w:p>
        </w:tc>
        <w:tc>
          <w:tcPr>
            <w:tcW w:w="1134" w:type="dxa"/>
            <w:gridSpan w:val="2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</w:t>
            </w:r>
            <w:r w:rsidRPr="003632FB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34" w:type="dxa"/>
            <w:gridSpan w:val="2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қосым</w:t>
            </w:r>
            <w:r w:rsidRPr="003632FB">
              <w:rPr>
                <w:b/>
                <w:sz w:val="22"/>
                <w:szCs w:val="22"/>
                <w:lang w:val="kk-KZ"/>
              </w:rPr>
              <w:t>.</w:t>
            </w:r>
          </w:p>
        </w:tc>
      </w:tr>
      <w:tr w:rsidR="003632FB" w:rsidRPr="003632FB" w:rsidTr="003701B7">
        <w:tc>
          <w:tcPr>
            <w:tcW w:w="458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</w:t>
            </w:r>
            <w:r w:rsidRPr="003632FB">
              <w:rPr>
                <w:b/>
                <w:sz w:val="22"/>
                <w:szCs w:val="22"/>
              </w:rPr>
              <w:t>аз</w:t>
            </w: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о/т</w:t>
            </w:r>
          </w:p>
        </w:tc>
        <w:tc>
          <w:tcPr>
            <w:tcW w:w="567" w:type="dxa"/>
          </w:tcPr>
          <w:p w:rsidR="003632FB" w:rsidRPr="003632FB" w:rsidRDefault="003632FB" w:rsidP="00131B22">
            <w:pPr>
              <w:rPr>
                <w:b/>
              </w:rPr>
            </w:pPr>
            <w:r w:rsidRPr="003632FB">
              <w:rPr>
                <w:b/>
              </w:rPr>
              <w:t>қаз</w:t>
            </w:r>
          </w:p>
        </w:tc>
        <w:tc>
          <w:tcPr>
            <w:tcW w:w="567" w:type="dxa"/>
          </w:tcPr>
          <w:p w:rsidR="003632FB" w:rsidRPr="003632FB" w:rsidRDefault="003632FB" w:rsidP="00131B22">
            <w:pPr>
              <w:rPr>
                <w:b/>
              </w:rPr>
            </w:pPr>
            <w:r w:rsidRPr="003632FB">
              <w:rPr>
                <w:b/>
              </w:rPr>
              <w:t>о/</w:t>
            </w:r>
            <w:proofErr w:type="gramStart"/>
            <w:r w:rsidRPr="003632FB">
              <w:rPr>
                <w:b/>
              </w:rPr>
              <w:t>т</w:t>
            </w:r>
            <w:proofErr w:type="gramEnd"/>
          </w:p>
        </w:tc>
        <w:tc>
          <w:tcPr>
            <w:tcW w:w="567" w:type="dxa"/>
          </w:tcPr>
          <w:p w:rsidR="003632FB" w:rsidRPr="003632FB" w:rsidRDefault="003632FB" w:rsidP="0050749D">
            <w:pPr>
              <w:rPr>
                <w:b/>
              </w:rPr>
            </w:pPr>
            <w:r w:rsidRPr="003632FB">
              <w:rPr>
                <w:b/>
              </w:rPr>
              <w:t>қаз</w:t>
            </w:r>
          </w:p>
        </w:tc>
        <w:tc>
          <w:tcPr>
            <w:tcW w:w="567" w:type="dxa"/>
          </w:tcPr>
          <w:p w:rsidR="003632FB" w:rsidRPr="003632FB" w:rsidRDefault="003632FB" w:rsidP="0050749D">
            <w:pPr>
              <w:rPr>
                <w:b/>
              </w:rPr>
            </w:pPr>
            <w:r w:rsidRPr="003632FB">
              <w:rPr>
                <w:b/>
              </w:rPr>
              <w:t>о/</w:t>
            </w:r>
            <w:proofErr w:type="gramStart"/>
            <w:r w:rsidRPr="003632FB">
              <w:rPr>
                <w:b/>
              </w:rPr>
              <w:t>т</w:t>
            </w:r>
            <w:proofErr w:type="gramEnd"/>
          </w:p>
        </w:tc>
        <w:tc>
          <w:tcPr>
            <w:tcW w:w="567" w:type="dxa"/>
          </w:tcPr>
          <w:p w:rsidR="003632FB" w:rsidRPr="00181C92" w:rsidRDefault="00181C92" w:rsidP="00DD767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о/т</w:t>
            </w:r>
          </w:p>
        </w:tc>
        <w:tc>
          <w:tcPr>
            <w:tcW w:w="567" w:type="dxa"/>
          </w:tcPr>
          <w:p w:rsidR="003632FB" w:rsidRPr="003632FB" w:rsidRDefault="00181C92" w:rsidP="00DD767C">
            <w:pPr>
              <w:rPr>
                <w:b/>
              </w:rPr>
            </w:pPr>
            <w:r>
              <w:rPr>
                <w:b/>
                <w:lang w:val="kk-KZ"/>
              </w:rPr>
              <w:t>қ</w:t>
            </w:r>
            <w:r w:rsidR="003632FB" w:rsidRPr="003632FB">
              <w:rPr>
                <w:b/>
              </w:rPr>
              <w:t>/т</w:t>
            </w:r>
          </w:p>
        </w:tc>
      </w:tr>
      <w:tr w:rsidR="003632FB" w:rsidRPr="003632FB" w:rsidTr="00BF79C8">
        <w:trPr>
          <w:trHeight w:val="10622"/>
        </w:trPr>
        <w:tc>
          <w:tcPr>
            <w:tcW w:w="458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</w:tcPr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85E51" w:rsidP="003632FB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Ғылыми</w:t>
            </w:r>
            <w:r w:rsidR="003632FB">
              <w:rPr>
                <w:b/>
                <w:sz w:val="22"/>
                <w:szCs w:val="22"/>
                <w:lang w:val="kk-KZ"/>
              </w:rPr>
              <w:t xml:space="preserve"> қор</w:t>
            </w:r>
            <w:r w:rsidR="001D5528">
              <w:rPr>
                <w:b/>
                <w:sz w:val="22"/>
                <w:szCs w:val="22"/>
                <w:lang w:val="kk-KZ"/>
              </w:rPr>
              <w:t xml:space="preserve"> жұмысы</w:t>
            </w: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632FB" w:rsidRPr="003632FB" w:rsidRDefault="003632FB" w:rsidP="003632F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</w:t>
            </w:r>
            <w:r w:rsidRPr="003632FB">
              <w:rPr>
                <w:b/>
                <w:sz w:val="22"/>
                <w:szCs w:val="22"/>
                <w:lang w:val="kk-KZ"/>
              </w:rPr>
              <w:t>:</w:t>
            </w:r>
          </w:p>
          <w:p w:rsidR="00BD55D7" w:rsidRPr="00542FE6" w:rsidRDefault="003632FB" w:rsidP="00BD55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632FB">
              <w:rPr>
                <w:bCs/>
                <w:sz w:val="22"/>
                <w:szCs w:val="22"/>
              </w:rPr>
              <w:t>1.</w:t>
            </w:r>
            <w:r w:rsidR="00BD55D7">
              <w:rPr>
                <w:sz w:val="24"/>
                <w:szCs w:val="24"/>
              </w:rPr>
              <w:t xml:space="preserve"> </w:t>
            </w:r>
            <w:proofErr w:type="spellStart"/>
            <w:r w:rsidR="00BD55D7">
              <w:rPr>
                <w:sz w:val="24"/>
                <w:szCs w:val="24"/>
              </w:rPr>
              <w:t>Брюшкова</w:t>
            </w:r>
            <w:proofErr w:type="spellEnd"/>
            <w:r w:rsidR="00BD55D7">
              <w:rPr>
                <w:sz w:val="24"/>
                <w:szCs w:val="24"/>
              </w:rPr>
              <w:t xml:space="preserve"> Л.П. Учет и проверка наличия музейных ценностей. – М., 2006.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3632FB" w:rsidP="00BD55D7">
            <w:pPr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</w:rPr>
              <w:t xml:space="preserve">2. </w:t>
            </w:r>
            <w:r w:rsidR="00BD55D7" w:rsidRPr="00BD55D7">
              <w:rPr>
                <w:sz w:val="22"/>
                <w:szCs w:val="22"/>
              </w:rPr>
              <w:t>Кучеренко М.Е. Научно-фондовая работа в музее. М., 1999.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BD55D7" w:rsidP="00BD5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BD55D7">
              <w:rPr>
                <w:sz w:val="22"/>
                <w:szCs w:val="22"/>
              </w:rPr>
              <w:t>.</w:t>
            </w:r>
            <w:r w:rsidRPr="00BD55D7">
              <w:rPr>
                <w:sz w:val="22"/>
                <w:szCs w:val="22"/>
              </w:rPr>
              <w:tab/>
              <w:t>Музееведение. Музеи мира. М., 1991.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BD55D7" w:rsidP="00BD5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BD55D7">
              <w:rPr>
                <w:sz w:val="22"/>
                <w:szCs w:val="22"/>
              </w:rPr>
              <w:t>.</w:t>
            </w:r>
            <w:r w:rsidRPr="00BD55D7">
              <w:rPr>
                <w:sz w:val="22"/>
                <w:szCs w:val="22"/>
              </w:rPr>
              <w:tab/>
              <w:t>Решетников Н.И. Комплектование музейных фондов. М., 1997.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BD55D7" w:rsidP="00BD5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BD55D7">
              <w:rPr>
                <w:sz w:val="22"/>
                <w:szCs w:val="22"/>
              </w:rPr>
              <w:t>.</w:t>
            </w:r>
            <w:r w:rsidRPr="00BD55D7">
              <w:rPr>
                <w:sz w:val="22"/>
                <w:szCs w:val="22"/>
              </w:rPr>
              <w:tab/>
              <w:t>Финягина Н.П. Состав и структура музейных фондов, содержание фондовой работы // Музейное дело в СССР, М., 1975.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BD55D7" w:rsidP="00BD5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6.</w:t>
            </w:r>
            <w:r w:rsidRPr="00BD55D7">
              <w:rPr>
                <w:sz w:val="22"/>
                <w:szCs w:val="22"/>
              </w:rPr>
              <w:t xml:space="preserve">Фомин В.Н. Музейные фонды как система // Музейное дело в СССР, </w:t>
            </w:r>
            <w:r w:rsidRPr="00BD55D7">
              <w:rPr>
                <w:sz w:val="22"/>
                <w:szCs w:val="22"/>
              </w:rPr>
              <w:lastRenderedPageBreak/>
              <w:t>М., 1986.</w:t>
            </w: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Default="00BD55D7" w:rsidP="00BD55D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D55D7" w:rsidRPr="00BD55D7" w:rsidRDefault="00BD55D7" w:rsidP="00BD5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7.</w:t>
            </w:r>
            <w:r w:rsidRPr="00BD55D7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Pr="00BD55D7">
              <w:rPr>
                <w:sz w:val="22"/>
                <w:szCs w:val="22"/>
              </w:rPr>
              <w:t>Уолден</w:t>
            </w:r>
            <w:proofErr w:type="spellEnd"/>
            <w:r w:rsidRPr="00BD55D7">
              <w:rPr>
                <w:sz w:val="22"/>
                <w:szCs w:val="22"/>
              </w:rPr>
              <w:t xml:space="preserve"> С. Реставрация живописи, М., 2007</w:t>
            </w:r>
          </w:p>
          <w:p w:rsidR="00BD55D7" w:rsidRDefault="00BD55D7" w:rsidP="003632FB">
            <w:pPr>
              <w:spacing w:after="200" w:line="276" w:lineRule="auto"/>
              <w:jc w:val="both"/>
              <w:rPr>
                <w:bCs/>
                <w:sz w:val="22"/>
                <w:szCs w:val="22"/>
                <w:lang w:val="kk-KZ"/>
              </w:rPr>
            </w:pPr>
          </w:p>
          <w:p w:rsidR="003632FB" w:rsidRPr="003632FB" w:rsidRDefault="00BD55D7" w:rsidP="003632FB">
            <w:pPr>
              <w:spacing w:after="200" w:line="276" w:lineRule="auto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8.</w:t>
            </w:r>
            <w:proofErr w:type="spellStart"/>
            <w:r w:rsidR="003632FB" w:rsidRPr="003632FB">
              <w:rPr>
                <w:bCs/>
                <w:sz w:val="22"/>
                <w:szCs w:val="22"/>
              </w:rPr>
              <w:t>Бромлей</w:t>
            </w:r>
            <w:proofErr w:type="spellEnd"/>
            <w:r w:rsidR="003632FB" w:rsidRPr="003632FB">
              <w:rPr>
                <w:bCs/>
                <w:sz w:val="22"/>
                <w:szCs w:val="22"/>
              </w:rPr>
              <w:t xml:space="preserve">, Ю.В.. </w:t>
            </w:r>
            <w:proofErr w:type="spellStart"/>
            <w:r w:rsidR="003632FB" w:rsidRPr="003632FB">
              <w:rPr>
                <w:bCs/>
                <w:sz w:val="22"/>
                <w:szCs w:val="22"/>
              </w:rPr>
              <w:t>Этносоциальные</w:t>
            </w:r>
            <w:proofErr w:type="spellEnd"/>
            <w:r w:rsidR="003632FB" w:rsidRPr="003632FB">
              <w:rPr>
                <w:bCs/>
                <w:sz w:val="22"/>
                <w:szCs w:val="22"/>
              </w:rPr>
              <w:t xml:space="preserve"> процессы: теория, история, современность.- М., 1987</w:t>
            </w:r>
          </w:p>
          <w:p w:rsidR="003632FB" w:rsidRPr="003632FB" w:rsidRDefault="00BD55D7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9</w:t>
            </w:r>
            <w:r w:rsidR="003632FB" w:rsidRPr="003632FB">
              <w:rPr>
                <w:bCs/>
                <w:sz w:val="22"/>
                <w:szCs w:val="22"/>
                <w:lang w:val="kk-KZ"/>
              </w:rPr>
              <w:t>.</w:t>
            </w:r>
            <w:r w:rsidR="003632FB" w:rsidRPr="003632FB">
              <w:rPr>
                <w:bCs/>
                <w:sz w:val="22"/>
                <w:szCs w:val="22"/>
              </w:rPr>
              <w:t>Историческая этнология</w:t>
            </w:r>
            <w:r w:rsidR="003632FB" w:rsidRPr="003632FB">
              <w:rPr>
                <w:sz w:val="22"/>
                <w:szCs w:val="22"/>
              </w:rPr>
              <w:t>: учеб. пособие / Светлана Владимировна Лурье.- М.: Аспект Пресс, 1997.</w:t>
            </w:r>
          </w:p>
          <w:p w:rsidR="00F7696C" w:rsidRPr="00F7696C" w:rsidRDefault="00BD55D7" w:rsidP="00F7696C">
            <w:pPr>
              <w:widowControl w:val="0"/>
              <w:shd w:val="clear" w:color="auto" w:fill="FFFFFF"/>
              <w:tabs>
                <w:tab w:val="left" w:pos="-5940"/>
                <w:tab w:val="left" w:pos="-1980"/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3632FB" w:rsidRPr="003632FB">
              <w:rPr>
                <w:sz w:val="22"/>
                <w:szCs w:val="22"/>
              </w:rPr>
              <w:t xml:space="preserve">. </w:t>
            </w:r>
            <w:r w:rsidR="00F7696C" w:rsidRPr="00F7696C">
              <w:rPr>
                <w:noProof/>
                <w:sz w:val="24"/>
                <w:szCs w:val="24"/>
              </w:rPr>
              <w:t>Раймханова К., Қатран Д. Музей ісінің теориясы мен практикасы. Оқу құралы. А., 2002. 91 бет.</w:t>
            </w:r>
          </w:p>
          <w:p w:rsidR="003632FB" w:rsidRPr="003632FB" w:rsidRDefault="00BD55D7" w:rsidP="003632F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 w:rsidR="00181C92" w:rsidRPr="00BD762F">
              <w:rPr>
                <w:noProof/>
                <w:sz w:val="28"/>
                <w:szCs w:val="28"/>
              </w:rPr>
              <w:t xml:space="preserve"> </w:t>
            </w:r>
            <w:r w:rsidR="00181C92" w:rsidRPr="00181C92">
              <w:rPr>
                <w:noProof/>
                <w:sz w:val="24"/>
                <w:szCs w:val="24"/>
              </w:rPr>
              <w:t>Қазақстан Республикасының Орталдық Мемлекеттік Музейқорының түгендеу карточкасы. 1998-2005 жж</w:t>
            </w:r>
          </w:p>
          <w:p w:rsidR="003632FB" w:rsidRPr="003632FB" w:rsidRDefault="00BD55D7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  <w:r w:rsidR="003632FB" w:rsidRPr="003632FB">
              <w:rPr>
                <w:sz w:val="22"/>
                <w:szCs w:val="22"/>
              </w:rPr>
              <w:t xml:space="preserve">.Малинин Г.В., Дунаев В.Ю., Курганская В.Д., </w:t>
            </w:r>
            <w:proofErr w:type="spellStart"/>
            <w:r w:rsidR="003632FB" w:rsidRPr="003632FB">
              <w:rPr>
                <w:sz w:val="22"/>
                <w:szCs w:val="22"/>
              </w:rPr>
              <w:t>Нысанбаев</w:t>
            </w:r>
            <w:proofErr w:type="spellEnd"/>
            <w:r w:rsidR="003632FB" w:rsidRPr="003632FB">
              <w:rPr>
                <w:sz w:val="22"/>
                <w:szCs w:val="22"/>
              </w:rPr>
              <w:t xml:space="preserve"> А.Н. Теория и практика межэтнического и межкультурного взаимодействия в современном Казахстане. Учебное пособие. - Алматы, 2002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 xml:space="preserve">9. </w:t>
            </w:r>
            <w:r w:rsidRPr="003632FB">
              <w:rPr>
                <w:sz w:val="22"/>
                <w:szCs w:val="22"/>
              </w:rPr>
              <w:t>Конфликтная этничность и этнические конфликты. - М., 1994.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10.</w:t>
            </w:r>
            <w:r w:rsidRPr="003632FB">
              <w:rPr>
                <w:sz w:val="22"/>
                <w:szCs w:val="22"/>
              </w:rPr>
              <w:t>Этносы и этнические процессы. - М., 1993.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32FB">
              <w:rPr>
                <w:sz w:val="22"/>
                <w:szCs w:val="22"/>
                <w:lang w:val="kk-KZ"/>
              </w:rPr>
              <w:t>11.</w:t>
            </w:r>
            <w:r w:rsidRPr="003632FB">
              <w:rPr>
                <w:sz w:val="22"/>
                <w:szCs w:val="22"/>
                <w:lang w:eastAsia="ko-KR"/>
              </w:rPr>
              <w:t xml:space="preserve">Вопросы методики </w:t>
            </w:r>
            <w:r w:rsidRPr="003632FB">
              <w:rPr>
                <w:sz w:val="22"/>
                <w:szCs w:val="22"/>
                <w:lang w:eastAsia="ko-KR"/>
              </w:rPr>
              <w:lastRenderedPageBreak/>
              <w:t>этнических и этно-социологических исследований.- М., 1970</w:t>
            </w:r>
            <w:r w:rsidRPr="003632FB">
              <w:rPr>
                <w:sz w:val="22"/>
                <w:szCs w:val="22"/>
                <w:lang w:val="kk-KZ" w:eastAsia="ko-KR"/>
              </w:rPr>
              <w:t xml:space="preserve">г.;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  <w:lang w:val="kk-KZ" w:eastAsia="ko-KR"/>
              </w:rPr>
              <w:t>12.</w:t>
            </w:r>
            <w:r w:rsidRPr="003632FB">
              <w:rPr>
                <w:sz w:val="22"/>
                <w:szCs w:val="22"/>
              </w:rPr>
              <w:t>Историческая демография: проблемы, суждения, задачи. - М., 1989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</w:rPr>
              <w:t>13.Мартынова М.Ю. Мир традиций и межкультурное общение. М.: Российский университет дружбы народов, 2004.</w:t>
            </w:r>
            <w:r w:rsidRPr="003632FB">
              <w:rPr>
                <w:sz w:val="22"/>
                <w:szCs w:val="22"/>
                <w:lang w:val="kk-KZ"/>
              </w:rPr>
              <w:t>;</w:t>
            </w:r>
            <w:r w:rsidRPr="003632FB">
              <w:rPr>
                <w:sz w:val="22"/>
                <w:szCs w:val="22"/>
              </w:rPr>
              <w:t xml:space="preserve">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</w:rPr>
              <w:t>14.</w:t>
            </w:r>
            <w:r w:rsidR="00181C92">
              <w:t xml:space="preserve"> </w:t>
            </w:r>
            <w:r w:rsidR="00181C92" w:rsidRPr="00181C92">
              <w:rPr>
                <w:sz w:val="22"/>
                <w:szCs w:val="22"/>
              </w:rPr>
              <w:t>Қазақтың дә</w:t>
            </w:r>
            <w:proofErr w:type="gramStart"/>
            <w:r w:rsidR="00181C92" w:rsidRPr="00181C92">
              <w:rPr>
                <w:sz w:val="22"/>
                <w:szCs w:val="22"/>
              </w:rPr>
              <w:t>ст</w:t>
            </w:r>
            <w:proofErr w:type="gramEnd"/>
            <w:r w:rsidR="00181C92" w:rsidRPr="00181C92">
              <w:rPr>
                <w:sz w:val="22"/>
                <w:szCs w:val="22"/>
              </w:rPr>
              <w:t xml:space="preserve">үрлі </w:t>
            </w:r>
            <w:proofErr w:type="spellStart"/>
            <w:r w:rsidR="00181C92" w:rsidRPr="00181C92">
              <w:rPr>
                <w:sz w:val="22"/>
                <w:szCs w:val="22"/>
              </w:rPr>
              <w:t>киім-кешегі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(иллюстрацияланған ғылыми каталог). Қ</w:t>
            </w:r>
            <w:proofErr w:type="gramStart"/>
            <w:r w:rsidR="00181C92" w:rsidRPr="00181C92">
              <w:rPr>
                <w:sz w:val="22"/>
                <w:szCs w:val="22"/>
              </w:rPr>
              <w:t>Р</w:t>
            </w:r>
            <w:proofErr w:type="gramEnd"/>
            <w:r w:rsidR="00181C92" w:rsidRPr="00181C92">
              <w:rPr>
                <w:sz w:val="22"/>
                <w:szCs w:val="22"/>
              </w:rPr>
              <w:t xml:space="preserve"> МОМ этнографиялық </w:t>
            </w:r>
            <w:proofErr w:type="spellStart"/>
            <w:r w:rsidR="00181C92" w:rsidRPr="00181C92">
              <w:rPr>
                <w:sz w:val="22"/>
                <w:szCs w:val="22"/>
              </w:rPr>
              <w:t>коллекциясы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</w:t>
            </w:r>
            <w:proofErr w:type="spellStart"/>
            <w:r w:rsidR="00181C92" w:rsidRPr="00181C92">
              <w:rPr>
                <w:sz w:val="22"/>
                <w:szCs w:val="22"/>
              </w:rPr>
              <w:t>сериясы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. Т.1. Ғылыми </w:t>
            </w:r>
            <w:proofErr w:type="gramStart"/>
            <w:r w:rsidR="00181C92" w:rsidRPr="00181C92">
              <w:rPr>
                <w:sz w:val="22"/>
                <w:szCs w:val="22"/>
              </w:rPr>
              <w:t>редактор ж</w:t>
            </w:r>
            <w:proofErr w:type="gramEnd"/>
            <w:r w:rsidR="00181C92" w:rsidRPr="00181C92">
              <w:rPr>
                <w:sz w:val="22"/>
                <w:szCs w:val="22"/>
              </w:rPr>
              <w:t xml:space="preserve">әне </w:t>
            </w:r>
            <w:proofErr w:type="spellStart"/>
            <w:r w:rsidR="00181C92" w:rsidRPr="00181C92">
              <w:rPr>
                <w:sz w:val="22"/>
                <w:szCs w:val="22"/>
              </w:rPr>
              <w:t>жоба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</w:t>
            </w:r>
            <w:proofErr w:type="spellStart"/>
            <w:r w:rsidR="00181C92" w:rsidRPr="00181C92">
              <w:rPr>
                <w:sz w:val="22"/>
                <w:szCs w:val="22"/>
              </w:rPr>
              <w:t>жетекшісі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Н. Әлімбай. – </w:t>
            </w:r>
            <w:proofErr w:type="spellStart"/>
            <w:r w:rsidR="00181C92" w:rsidRPr="00181C92">
              <w:rPr>
                <w:sz w:val="22"/>
                <w:szCs w:val="22"/>
              </w:rPr>
              <w:t>Алматы</w:t>
            </w:r>
            <w:proofErr w:type="spellEnd"/>
            <w:r w:rsidR="00181C92" w:rsidRPr="00181C92">
              <w:rPr>
                <w:sz w:val="22"/>
                <w:szCs w:val="22"/>
              </w:rPr>
              <w:t>: Өнер, 2009.</w:t>
            </w:r>
          </w:p>
          <w:p w:rsidR="003632FB" w:rsidRPr="003632FB" w:rsidRDefault="003632FB" w:rsidP="003632FB">
            <w:pPr>
              <w:shd w:val="clear" w:color="auto" w:fill="FFFFFF"/>
              <w:jc w:val="both"/>
              <w:rPr>
                <w:spacing w:val="-6"/>
                <w:sz w:val="22"/>
                <w:szCs w:val="22"/>
                <w:lang w:val="kk-KZ" w:eastAsia="ko-KR"/>
              </w:rPr>
            </w:pPr>
            <w:r w:rsidRPr="003632FB">
              <w:rPr>
                <w:spacing w:val="-6"/>
                <w:sz w:val="22"/>
                <w:szCs w:val="22"/>
                <w:lang w:eastAsia="ko-KR"/>
              </w:rPr>
              <w:t xml:space="preserve">16. </w:t>
            </w:r>
            <w:proofErr w:type="spellStart"/>
            <w:r w:rsidRPr="003632FB">
              <w:rPr>
                <w:spacing w:val="-6"/>
                <w:sz w:val="22"/>
                <w:szCs w:val="22"/>
                <w:lang w:eastAsia="ko-KR"/>
              </w:rPr>
              <w:t>Белик</w:t>
            </w:r>
            <w:proofErr w:type="spellEnd"/>
            <w:r w:rsidRPr="003632FB">
              <w:rPr>
                <w:spacing w:val="-6"/>
                <w:sz w:val="22"/>
                <w:szCs w:val="22"/>
                <w:lang w:eastAsia="ko-KR"/>
              </w:rPr>
              <w:t xml:space="preserve"> А.А., Резник Ю.М. Социокультурная антропология. - М., 1998.</w:t>
            </w:r>
            <w:r w:rsidRPr="003632FB">
              <w:rPr>
                <w:spacing w:val="-6"/>
                <w:sz w:val="22"/>
                <w:szCs w:val="22"/>
                <w:lang w:val="kk-KZ" w:eastAsia="ko-KR"/>
              </w:rPr>
              <w:t>;</w:t>
            </w:r>
          </w:p>
          <w:p w:rsidR="003632FB" w:rsidRPr="003632FB" w:rsidRDefault="003632FB" w:rsidP="003632FB">
            <w:pPr>
              <w:shd w:val="clear" w:color="auto" w:fill="FFFFFF"/>
              <w:jc w:val="both"/>
              <w:rPr>
                <w:spacing w:val="-6"/>
                <w:sz w:val="22"/>
                <w:szCs w:val="22"/>
                <w:lang w:val="kk-KZ" w:eastAsia="ko-KR"/>
              </w:rPr>
            </w:pPr>
            <w:r w:rsidRPr="003632FB">
              <w:rPr>
                <w:spacing w:val="-6"/>
                <w:sz w:val="22"/>
                <w:szCs w:val="22"/>
                <w:lang w:val="kk-KZ" w:eastAsia="ko-KR"/>
              </w:rPr>
              <w:t>17. .</w:t>
            </w:r>
            <w:proofErr w:type="spellStart"/>
            <w:r w:rsidRPr="003632FB">
              <w:rPr>
                <w:spacing w:val="-6"/>
                <w:sz w:val="22"/>
                <w:szCs w:val="22"/>
                <w:lang w:eastAsia="ko-KR"/>
              </w:rPr>
              <w:t>Бороноев</w:t>
            </w:r>
            <w:proofErr w:type="spellEnd"/>
            <w:r w:rsidRPr="003632FB">
              <w:rPr>
                <w:spacing w:val="-6"/>
                <w:sz w:val="22"/>
                <w:szCs w:val="22"/>
                <w:lang w:eastAsia="ko-KR"/>
              </w:rPr>
              <w:t xml:space="preserve"> А.О. Основы этнической психологии. - СПб</w:t>
            </w:r>
            <w:proofErr w:type="gramStart"/>
            <w:r w:rsidRPr="003632FB">
              <w:rPr>
                <w:spacing w:val="-6"/>
                <w:sz w:val="22"/>
                <w:szCs w:val="22"/>
                <w:lang w:eastAsia="ko-KR"/>
              </w:rPr>
              <w:t xml:space="preserve">., </w:t>
            </w:r>
            <w:proofErr w:type="gramEnd"/>
            <w:r w:rsidRPr="003632FB">
              <w:rPr>
                <w:spacing w:val="-6"/>
                <w:sz w:val="22"/>
                <w:szCs w:val="22"/>
                <w:lang w:eastAsia="ko-KR"/>
              </w:rPr>
              <w:t>1991.</w:t>
            </w:r>
          </w:p>
          <w:p w:rsidR="003632FB" w:rsidRPr="003632FB" w:rsidRDefault="003632FB" w:rsidP="003632FB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 w:eastAsia="ko-KR"/>
              </w:rPr>
            </w:pPr>
            <w:r w:rsidRPr="003632FB">
              <w:rPr>
                <w:bCs/>
                <w:sz w:val="22"/>
                <w:szCs w:val="22"/>
                <w:lang w:eastAsia="ko-KR"/>
              </w:rPr>
              <w:t xml:space="preserve"> 18. Актуальные проблемы этнографии и современная зарубежная наука.- Л., 1979</w:t>
            </w:r>
            <w:r w:rsidRPr="003632FB">
              <w:rPr>
                <w:bCs/>
                <w:sz w:val="22"/>
                <w:szCs w:val="22"/>
                <w:lang w:val="kk-KZ" w:eastAsia="ko-KR"/>
              </w:rPr>
              <w:t xml:space="preserve">; </w:t>
            </w:r>
          </w:p>
          <w:p w:rsidR="003632FB" w:rsidRPr="003632FB" w:rsidRDefault="003632FB" w:rsidP="003632FB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 w:eastAsia="ko-KR"/>
              </w:rPr>
            </w:pPr>
            <w:r w:rsidRPr="003632FB">
              <w:rPr>
                <w:bCs/>
                <w:sz w:val="22"/>
                <w:szCs w:val="22"/>
                <w:lang w:val="kk-KZ" w:eastAsia="ko-KR"/>
              </w:rPr>
              <w:t xml:space="preserve">19. </w:t>
            </w:r>
            <w:proofErr w:type="spellStart"/>
            <w:r w:rsidRPr="003632FB">
              <w:rPr>
                <w:bCs/>
                <w:sz w:val="22"/>
                <w:szCs w:val="22"/>
                <w:lang w:eastAsia="ko-KR"/>
              </w:rPr>
              <w:t>Алимбай</w:t>
            </w:r>
            <w:proofErr w:type="spellEnd"/>
            <w:r w:rsidRPr="003632FB">
              <w:rPr>
                <w:bCs/>
                <w:sz w:val="22"/>
                <w:szCs w:val="22"/>
                <w:lang w:eastAsia="ko-KR"/>
              </w:rPr>
              <w:t>, Н.. Традиционная культура жизнеобеспечения казахов.- Алматы, 1998</w:t>
            </w:r>
            <w:r w:rsidRPr="003632FB">
              <w:rPr>
                <w:bCs/>
                <w:sz w:val="22"/>
                <w:szCs w:val="22"/>
                <w:lang w:val="kk-KZ" w:eastAsia="ko-KR"/>
              </w:rPr>
              <w:t xml:space="preserve">; </w:t>
            </w:r>
            <w:r w:rsidRPr="003632FB">
              <w:rPr>
                <w:sz w:val="24"/>
                <w:szCs w:val="18"/>
                <w:lang w:val="kk-KZ" w:eastAsia="ko-KR"/>
              </w:rPr>
              <w:t xml:space="preserve"> 20. </w:t>
            </w:r>
            <w:proofErr w:type="spellStart"/>
            <w:r w:rsidRPr="003632FB">
              <w:rPr>
                <w:sz w:val="24"/>
                <w:szCs w:val="24"/>
                <w:lang w:eastAsia="ko-KR"/>
              </w:rPr>
              <w:t>Артыкбаев</w:t>
            </w:r>
            <w:proofErr w:type="spellEnd"/>
            <w:r w:rsidRPr="003632FB">
              <w:rPr>
                <w:sz w:val="24"/>
                <w:szCs w:val="24"/>
                <w:lang w:eastAsia="ko-KR"/>
              </w:rPr>
              <w:t xml:space="preserve"> Ж. Этнология и этнография.- Астана, 2001. (3 раздел)</w:t>
            </w:r>
          </w:p>
          <w:p w:rsidR="003632FB" w:rsidRPr="003632FB" w:rsidRDefault="003632FB" w:rsidP="003632FB">
            <w:pPr>
              <w:jc w:val="both"/>
              <w:rPr>
                <w:sz w:val="24"/>
                <w:szCs w:val="24"/>
              </w:rPr>
            </w:pPr>
          </w:p>
          <w:p w:rsidR="003632FB" w:rsidRPr="003632FB" w:rsidRDefault="003632FB" w:rsidP="003632FB">
            <w:pPr>
              <w:jc w:val="both"/>
              <w:rPr>
                <w:sz w:val="24"/>
                <w:szCs w:val="24"/>
              </w:rPr>
            </w:pPr>
            <w:r w:rsidRPr="003632FB">
              <w:rPr>
                <w:sz w:val="24"/>
                <w:szCs w:val="24"/>
              </w:rPr>
              <w:t>21.Пименов В.В., Филиппов В.Р. Массовые этнологические исследования. Методы и техника.- М., 1995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bCs/>
                <w:sz w:val="22"/>
                <w:szCs w:val="22"/>
                <w:lang w:val="kk-KZ"/>
              </w:rPr>
            </w:pPr>
            <w:r w:rsidRPr="003632FB">
              <w:rPr>
                <w:bCs/>
                <w:sz w:val="22"/>
                <w:szCs w:val="22"/>
              </w:rPr>
              <w:lastRenderedPageBreak/>
              <w:t>22.</w:t>
            </w:r>
            <w:r w:rsidRPr="003632FB">
              <w:rPr>
                <w:sz w:val="22"/>
                <w:szCs w:val="22"/>
              </w:rPr>
              <w:t xml:space="preserve"> </w:t>
            </w:r>
            <w:proofErr w:type="spellStart"/>
            <w:r w:rsidRPr="003632FB">
              <w:rPr>
                <w:bCs/>
                <w:sz w:val="22"/>
                <w:szCs w:val="22"/>
              </w:rPr>
              <w:t>Бромлей</w:t>
            </w:r>
            <w:proofErr w:type="spellEnd"/>
            <w:r w:rsidRPr="003632FB">
              <w:rPr>
                <w:bCs/>
                <w:sz w:val="22"/>
                <w:szCs w:val="22"/>
              </w:rPr>
              <w:t xml:space="preserve">, Ю.В.. </w:t>
            </w:r>
            <w:proofErr w:type="spellStart"/>
            <w:r w:rsidRPr="003632FB">
              <w:rPr>
                <w:bCs/>
                <w:sz w:val="22"/>
                <w:szCs w:val="22"/>
              </w:rPr>
              <w:t>Этносоциальные</w:t>
            </w:r>
            <w:proofErr w:type="spellEnd"/>
            <w:r w:rsidRPr="003632FB">
              <w:rPr>
                <w:bCs/>
                <w:sz w:val="22"/>
                <w:szCs w:val="22"/>
              </w:rPr>
              <w:t xml:space="preserve"> процессы: теория, история, современность.- М., 1987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bCs/>
                <w:sz w:val="22"/>
                <w:szCs w:val="22"/>
                <w:lang w:val="kk-KZ"/>
              </w:rPr>
              <w:t>24</w:t>
            </w:r>
            <w:r w:rsidR="00181C92">
              <w:rPr>
                <w:bCs/>
                <w:sz w:val="22"/>
                <w:szCs w:val="22"/>
                <w:lang w:val="kk-KZ"/>
              </w:rPr>
              <w:t>.</w:t>
            </w:r>
            <w:r w:rsidRPr="003632FB">
              <w:rPr>
                <w:sz w:val="22"/>
                <w:szCs w:val="22"/>
              </w:rPr>
              <w:t>Мельникова Е.В. Культура и традиции народов мира: этнопсихологический портрет. М.: Диалог культур, 2006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  <w:lang w:val="kk-KZ"/>
              </w:rPr>
              <w:t>26.</w:t>
            </w:r>
            <w:r w:rsidR="00181C92">
              <w:t xml:space="preserve"> </w:t>
            </w:r>
            <w:r w:rsidR="00181C92" w:rsidRPr="00181C92">
              <w:rPr>
                <w:sz w:val="22"/>
                <w:szCs w:val="22"/>
                <w:lang w:val="kk-KZ"/>
              </w:rPr>
              <w:t>Музееведение. Музеи исторического профиля. Под. ред. К.Г. Левыкина, В. Хербета М., 1988. С. 323.</w:t>
            </w:r>
            <w:r w:rsidRPr="003632FB">
              <w:rPr>
                <w:sz w:val="22"/>
                <w:szCs w:val="22"/>
              </w:rPr>
              <w:t>.</w:t>
            </w:r>
            <w:r w:rsidRPr="003632FB">
              <w:rPr>
                <w:sz w:val="22"/>
                <w:szCs w:val="22"/>
                <w:lang w:val="kk-KZ"/>
              </w:rPr>
              <w:t>;</w:t>
            </w:r>
            <w:r w:rsidRPr="003632FB">
              <w:rPr>
                <w:sz w:val="22"/>
                <w:szCs w:val="22"/>
              </w:rPr>
              <w:t xml:space="preserve"> 27.Мультикультурное общество в Казахстане: модели, проблемы, перспективы. Сборник материалов республиканской научно-практической конференции  - Алматы, 2002</w:t>
            </w:r>
            <w:r w:rsidRPr="003632FB">
              <w:rPr>
                <w:sz w:val="22"/>
                <w:szCs w:val="22"/>
                <w:lang w:val="kk-KZ"/>
              </w:rPr>
              <w:t>;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</w:rPr>
              <w:t xml:space="preserve">28.Малинин Г.В., Дунаев В.Ю., Курганская В.Д., </w:t>
            </w:r>
            <w:proofErr w:type="spellStart"/>
            <w:r w:rsidRPr="003632FB">
              <w:rPr>
                <w:sz w:val="22"/>
                <w:szCs w:val="22"/>
              </w:rPr>
              <w:t>Нысанбаев</w:t>
            </w:r>
            <w:proofErr w:type="spellEnd"/>
            <w:r w:rsidRPr="003632FB">
              <w:rPr>
                <w:sz w:val="22"/>
                <w:szCs w:val="22"/>
              </w:rPr>
              <w:t xml:space="preserve"> А.Н. Теория и практика межэтнического и межкультурного взаимодействия в современном Казахстане. Учебное пособие. - Алматы, 2002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 xml:space="preserve">29. </w:t>
            </w:r>
            <w:r w:rsidRPr="003632FB">
              <w:rPr>
                <w:sz w:val="22"/>
                <w:szCs w:val="22"/>
              </w:rPr>
              <w:t>Конфликтная этничность и этнические конфликты. - М., 1994.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30.</w:t>
            </w:r>
            <w:r w:rsidRPr="003632FB">
              <w:rPr>
                <w:sz w:val="22"/>
                <w:szCs w:val="22"/>
              </w:rPr>
              <w:t>Этносы и этнические процессы. - М., 1993.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 w:eastAsia="ko-KR"/>
              </w:rPr>
            </w:pPr>
            <w:r w:rsidRPr="003632FB">
              <w:rPr>
                <w:sz w:val="22"/>
                <w:szCs w:val="22"/>
                <w:lang w:val="kk-KZ"/>
              </w:rPr>
              <w:t xml:space="preserve">31. </w:t>
            </w:r>
            <w:r w:rsidRPr="003632FB">
              <w:rPr>
                <w:sz w:val="22"/>
                <w:szCs w:val="22"/>
                <w:lang w:eastAsia="ko-KR"/>
              </w:rPr>
              <w:t xml:space="preserve">Вопросы методики этнических и </w:t>
            </w:r>
            <w:proofErr w:type="gramStart"/>
            <w:r w:rsidRPr="003632FB">
              <w:rPr>
                <w:sz w:val="22"/>
                <w:szCs w:val="22"/>
                <w:lang w:eastAsia="ko-KR"/>
              </w:rPr>
              <w:t>этно-социологических</w:t>
            </w:r>
            <w:proofErr w:type="gramEnd"/>
            <w:r w:rsidRPr="003632FB">
              <w:rPr>
                <w:sz w:val="22"/>
                <w:szCs w:val="22"/>
                <w:lang w:eastAsia="ko-KR"/>
              </w:rPr>
              <w:t xml:space="preserve"> исследований.- М., 1970</w:t>
            </w:r>
            <w:r w:rsidRPr="003632FB">
              <w:rPr>
                <w:sz w:val="22"/>
                <w:szCs w:val="22"/>
                <w:lang w:val="kk-KZ" w:eastAsia="ko-KR"/>
              </w:rPr>
              <w:t xml:space="preserve">г.;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3632FB">
              <w:rPr>
                <w:sz w:val="22"/>
                <w:szCs w:val="22"/>
                <w:lang w:val="kk-KZ" w:eastAsia="ko-KR"/>
              </w:rPr>
              <w:t>32.</w:t>
            </w:r>
            <w:r w:rsidRPr="003632FB">
              <w:rPr>
                <w:sz w:val="22"/>
                <w:szCs w:val="22"/>
              </w:rPr>
              <w:t xml:space="preserve">Историческая </w:t>
            </w:r>
            <w:r w:rsidRPr="003632FB">
              <w:rPr>
                <w:sz w:val="22"/>
                <w:szCs w:val="22"/>
              </w:rPr>
              <w:lastRenderedPageBreak/>
              <w:t>демография: проблемы, суждения, задачи. - М., 1989</w:t>
            </w:r>
            <w:r w:rsidRPr="003632FB">
              <w:rPr>
                <w:sz w:val="22"/>
                <w:szCs w:val="22"/>
                <w:lang w:val="kk-KZ"/>
              </w:rPr>
              <w:t xml:space="preserve">; </w:t>
            </w:r>
          </w:p>
          <w:p w:rsidR="003632FB" w:rsidRPr="003632FB" w:rsidRDefault="003632FB" w:rsidP="00181C92">
            <w:pPr>
              <w:spacing w:after="200" w:line="276" w:lineRule="auto"/>
              <w:jc w:val="both"/>
              <w:rPr>
                <w:bCs/>
                <w:sz w:val="22"/>
                <w:szCs w:val="22"/>
                <w:lang w:val="kk-KZ" w:eastAsia="ko-KR"/>
              </w:rPr>
            </w:pPr>
            <w:r w:rsidRPr="003632FB">
              <w:rPr>
                <w:sz w:val="22"/>
                <w:szCs w:val="22"/>
              </w:rPr>
              <w:t>33.</w:t>
            </w:r>
            <w:r w:rsidR="00181C92" w:rsidRPr="003632FB">
              <w:rPr>
                <w:sz w:val="22"/>
                <w:szCs w:val="22"/>
              </w:rPr>
              <w:t xml:space="preserve"> </w:t>
            </w:r>
            <w:proofErr w:type="spellStart"/>
            <w:r w:rsidR="00181C92" w:rsidRPr="00181C92">
              <w:rPr>
                <w:sz w:val="22"/>
                <w:szCs w:val="22"/>
              </w:rPr>
              <w:t>Есмаханов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А. Қазақтың ұлттық </w:t>
            </w:r>
            <w:proofErr w:type="spellStart"/>
            <w:r w:rsidR="00181C92" w:rsidRPr="00181C92">
              <w:rPr>
                <w:sz w:val="22"/>
                <w:szCs w:val="22"/>
              </w:rPr>
              <w:t>киімдері</w:t>
            </w:r>
            <w:proofErr w:type="spellEnd"/>
            <w:r w:rsidR="00181C92" w:rsidRPr="00181C92">
              <w:rPr>
                <w:sz w:val="22"/>
                <w:szCs w:val="22"/>
              </w:rPr>
              <w:t>. Алматы, 1998</w:t>
            </w:r>
            <w:r w:rsidRPr="003632FB">
              <w:rPr>
                <w:bCs/>
                <w:sz w:val="22"/>
                <w:szCs w:val="22"/>
                <w:lang w:val="kk-KZ" w:eastAsia="ko-KR"/>
              </w:rPr>
              <w:t xml:space="preserve"> 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F79C8">
              <w:rPr>
                <w:sz w:val="22"/>
                <w:szCs w:val="22"/>
              </w:rPr>
              <w:t>34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</w:r>
            <w:proofErr w:type="spellStart"/>
            <w:r w:rsidR="00181C92" w:rsidRPr="00181C92">
              <w:rPr>
                <w:sz w:val="22"/>
                <w:szCs w:val="22"/>
              </w:rPr>
              <w:t>Майстровская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М.Т Архитектурно-художественные компоненты в музейной экспозиций. // Музееведение. Сб. Научных трудов НИИ культуры. М.,1985. С. 29.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90BF3">
              <w:rPr>
                <w:sz w:val="22"/>
                <w:szCs w:val="22"/>
              </w:rPr>
              <w:t>35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Стриженова Т.  Художник и музей // Музей и власть. Сб. Научных трудов НИИ культуры. М.,1976. С. </w:t>
            </w:r>
          </w:p>
          <w:p w:rsidR="00181C92" w:rsidRPr="00181C92" w:rsidRDefault="00181C92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181C92">
              <w:rPr>
                <w:sz w:val="22"/>
                <w:szCs w:val="22"/>
              </w:rPr>
              <w:t>3</w:t>
            </w:r>
            <w:r w:rsidR="00BF79C8" w:rsidRPr="00D90BF3">
              <w:rPr>
                <w:sz w:val="22"/>
                <w:szCs w:val="22"/>
              </w:rPr>
              <w:t>6</w:t>
            </w:r>
            <w:r w:rsidRPr="00181C92">
              <w:rPr>
                <w:sz w:val="22"/>
                <w:szCs w:val="22"/>
              </w:rPr>
              <w:t>.</w:t>
            </w:r>
            <w:r w:rsidRPr="00181C92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Pr="00181C92">
              <w:rPr>
                <w:sz w:val="22"/>
                <w:szCs w:val="22"/>
              </w:rPr>
              <w:t>Кукашев</w:t>
            </w:r>
            <w:proofErr w:type="spellEnd"/>
            <w:r w:rsidRPr="00181C92">
              <w:rPr>
                <w:sz w:val="22"/>
                <w:szCs w:val="22"/>
              </w:rPr>
              <w:t xml:space="preserve"> Р.</w:t>
            </w:r>
            <w:proofErr w:type="gramStart"/>
            <w:r w:rsidRPr="00181C92">
              <w:rPr>
                <w:sz w:val="22"/>
                <w:szCs w:val="22"/>
              </w:rPr>
              <w:t>Ш</w:t>
            </w:r>
            <w:proofErr w:type="gramEnd"/>
            <w:r w:rsidRPr="00181C92">
              <w:rPr>
                <w:sz w:val="22"/>
                <w:szCs w:val="22"/>
              </w:rPr>
              <w:t xml:space="preserve"> К вопросу о новых подходах в методологии научного проектирование музейной экспозиций. // Проблемы отражения основных этапов Отечественной истории в музейной экспозиции. А. 1998. С. 78-79.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F79C8">
              <w:rPr>
                <w:sz w:val="22"/>
                <w:szCs w:val="22"/>
              </w:rPr>
              <w:t>38</w:t>
            </w:r>
            <w:r w:rsidR="00181C92" w:rsidRPr="00181C92">
              <w:rPr>
                <w:sz w:val="22"/>
                <w:szCs w:val="22"/>
              </w:rPr>
              <w:tab/>
              <w:t xml:space="preserve"> Фомин В.Н. Проблемы научной обработки вещевых источников в музее // Актуальные проблемы фондовой работы музеев. М., 1981. </w:t>
            </w:r>
            <w:proofErr w:type="spellStart"/>
            <w:r w:rsidR="00181C92" w:rsidRPr="00181C92">
              <w:rPr>
                <w:sz w:val="22"/>
                <w:szCs w:val="22"/>
              </w:rPr>
              <w:t>Вып</w:t>
            </w:r>
            <w:proofErr w:type="spellEnd"/>
            <w:r w:rsidR="00181C92" w:rsidRPr="00181C92">
              <w:rPr>
                <w:sz w:val="22"/>
                <w:szCs w:val="22"/>
              </w:rPr>
              <w:t>. 99. С. 73.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90BF3">
              <w:rPr>
                <w:sz w:val="22"/>
                <w:szCs w:val="22"/>
              </w:rPr>
              <w:t>39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Разгон А.М. Изучение и научное описание памятников культуры и истории. М., 1972. ¬– С. 5-6.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90BF3">
              <w:rPr>
                <w:sz w:val="22"/>
                <w:szCs w:val="22"/>
              </w:rPr>
              <w:t>40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="00181C92" w:rsidRPr="00181C92">
              <w:rPr>
                <w:sz w:val="22"/>
                <w:szCs w:val="22"/>
              </w:rPr>
              <w:t>Юренова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Т.Ю. Музееведение. Академический проект. </w:t>
            </w:r>
            <w:r w:rsidR="00181C92" w:rsidRPr="00181C92">
              <w:rPr>
                <w:sz w:val="22"/>
                <w:szCs w:val="22"/>
              </w:rPr>
              <w:lastRenderedPageBreak/>
              <w:t>М., 2004. С. 382.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90BF3">
              <w:rPr>
                <w:sz w:val="22"/>
                <w:szCs w:val="22"/>
              </w:rPr>
              <w:t>41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Музееведение. Музеи исторического профиля. Учебное пособие. М., 1988. С. 96.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F79C8">
              <w:rPr>
                <w:sz w:val="22"/>
                <w:szCs w:val="22"/>
              </w:rPr>
              <w:t>42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Архивное строительство в Казахской ССР (1918-1980гг.)</w:t>
            </w:r>
            <w:proofErr w:type="gramStart"/>
            <w:r w:rsidR="00181C92" w:rsidRPr="00181C92">
              <w:rPr>
                <w:sz w:val="22"/>
                <w:szCs w:val="22"/>
              </w:rPr>
              <w:t>.С</w:t>
            </w:r>
            <w:proofErr w:type="gramEnd"/>
            <w:r w:rsidR="00181C92" w:rsidRPr="00181C92">
              <w:rPr>
                <w:sz w:val="22"/>
                <w:szCs w:val="22"/>
              </w:rPr>
              <w:t>б. законодательных и руководящих документов. – Алма-Ата, 1980 г.</w:t>
            </w:r>
          </w:p>
          <w:p w:rsidR="00181C92" w:rsidRPr="00181C92" w:rsidRDefault="00BF79C8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90BF3">
              <w:rPr>
                <w:sz w:val="22"/>
                <w:szCs w:val="22"/>
              </w:rPr>
              <w:t>43</w:t>
            </w:r>
            <w:r w:rsidR="00181C92" w:rsidRPr="00181C92">
              <w:rPr>
                <w:sz w:val="22"/>
                <w:szCs w:val="22"/>
              </w:rPr>
              <w:t>.</w:t>
            </w:r>
            <w:r w:rsidR="00181C92" w:rsidRPr="00181C92">
              <w:rPr>
                <w:sz w:val="22"/>
                <w:szCs w:val="22"/>
              </w:rPr>
              <w:tab/>
              <w:t xml:space="preserve"> </w:t>
            </w:r>
            <w:proofErr w:type="spellStart"/>
            <w:r w:rsidR="00181C92" w:rsidRPr="00181C92">
              <w:rPr>
                <w:sz w:val="22"/>
                <w:szCs w:val="22"/>
              </w:rPr>
              <w:t>Бернат</w:t>
            </w:r>
            <w:proofErr w:type="spellEnd"/>
            <w:r w:rsidR="00181C92" w:rsidRPr="00181C92">
              <w:rPr>
                <w:sz w:val="22"/>
                <w:szCs w:val="22"/>
              </w:rPr>
              <w:t xml:space="preserve"> А. Архивы, библиотеки и музеи – институты общественной памяти. Что их различает и сближает //Отечественные архивы. 2005.№ 2. </w:t>
            </w:r>
          </w:p>
          <w:p w:rsidR="00181C92" w:rsidRPr="00181C92" w:rsidRDefault="00181C92" w:rsidP="00181C92">
            <w:pPr>
              <w:widowControl w:val="0"/>
              <w:tabs>
                <w:tab w:val="left" w:pos="317"/>
              </w:tabs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Pr="00181C92">
              <w:rPr>
                <w:sz w:val="22"/>
                <w:szCs w:val="22"/>
              </w:rPr>
              <w:t>1.</w:t>
            </w:r>
            <w:r w:rsidRPr="00181C92">
              <w:rPr>
                <w:sz w:val="22"/>
                <w:szCs w:val="22"/>
              </w:rPr>
              <w:tab/>
              <w:t xml:space="preserve"> «Дискуссия вызвана взаимным интересом» // Отечественные архивы. 2004. №6.   </w:t>
            </w:r>
          </w:p>
          <w:p w:rsidR="003632FB" w:rsidRPr="003632FB" w:rsidRDefault="003632FB" w:rsidP="003632FB">
            <w:pPr>
              <w:spacing w:after="200" w:line="27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BD55D7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BD55D7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BD55D7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BD55D7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BD55D7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3632FB" w:rsidRPr="003632FB"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</w:t>
            </w:r>
            <w:r w:rsidR="00BD55D7">
              <w:rPr>
                <w:sz w:val="22"/>
                <w:szCs w:val="22"/>
                <w:lang w:val="kk-KZ"/>
              </w:rPr>
              <w:t>3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3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lastRenderedPageBreak/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3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4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lastRenderedPageBreak/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181C92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4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lastRenderedPageBreak/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3632FB">
              <w:rPr>
                <w:sz w:val="22"/>
                <w:szCs w:val="22"/>
                <w:lang w:val="kk-KZ"/>
              </w:rPr>
              <w:t>2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181C92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  <w:p w:rsidR="003632FB" w:rsidRPr="003632FB" w:rsidRDefault="003632FB" w:rsidP="003632FB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3632FB" w:rsidRPr="003632FB" w:rsidRDefault="003632FB" w:rsidP="003632FB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AD1A2C" w:rsidRPr="00542FE6" w:rsidRDefault="00AD1A2C" w:rsidP="00D90BF3">
      <w:pPr>
        <w:rPr>
          <w:sz w:val="24"/>
          <w:szCs w:val="24"/>
        </w:rPr>
      </w:pPr>
      <w:bookmarkStart w:id="0" w:name="_GoBack"/>
      <w:bookmarkEnd w:id="0"/>
    </w:p>
    <w:sectPr w:rsidR="00AD1A2C" w:rsidRPr="00542FE6" w:rsidSect="0075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76DF9"/>
    <w:multiLevelType w:val="hybridMultilevel"/>
    <w:tmpl w:val="5F9C48F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6FE"/>
    <w:rsid w:val="00181C92"/>
    <w:rsid w:val="001D5528"/>
    <w:rsid w:val="003632FB"/>
    <w:rsid w:val="00385E51"/>
    <w:rsid w:val="00755958"/>
    <w:rsid w:val="00927DC3"/>
    <w:rsid w:val="00AD1A2C"/>
    <w:rsid w:val="00BD55D7"/>
    <w:rsid w:val="00BF79C8"/>
    <w:rsid w:val="00C23C9B"/>
    <w:rsid w:val="00D32B71"/>
    <w:rsid w:val="00D90BF3"/>
    <w:rsid w:val="00E216FE"/>
    <w:rsid w:val="00F7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A2C"/>
    <w:pPr>
      <w:keepNext/>
      <w:jc w:val="right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1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qFormat/>
    <w:rsid w:val="00AD1A2C"/>
    <w:rPr>
      <w:i/>
      <w:iCs/>
    </w:rPr>
  </w:style>
  <w:style w:type="character" w:customStyle="1" w:styleId="nobr">
    <w:name w:val="nobr"/>
    <w:basedOn w:val="a0"/>
    <w:rsid w:val="00AD1A2C"/>
  </w:style>
  <w:style w:type="character" w:customStyle="1" w:styleId="80">
    <w:name w:val="Заголовок 8 Знак"/>
    <w:basedOn w:val="a0"/>
    <w:link w:val="8"/>
    <w:uiPriority w:val="9"/>
    <w:semiHidden/>
    <w:rsid w:val="003632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A2C"/>
    <w:pPr>
      <w:keepNext/>
      <w:jc w:val="right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1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qFormat/>
    <w:rsid w:val="00AD1A2C"/>
    <w:rPr>
      <w:i/>
      <w:iCs/>
    </w:rPr>
  </w:style>
  <w:style w:type="character" w:customStyle="1" w:styleId="nobr">
    <w:name w:val="nobr"/>
    <w:basedOn w:val="a0"/>
    <w:rsid w:val="00AD1A2C"/>
  </w:style>
  <w:style w:type="character" w:customStyle="1" w:styleId="80">
    <w:name w:val="Заголовок 8 Знак"/>
    <w:basedOn w:val="a0"/>
    <w:link w:val="8"/>
    <w:uiPriority w:val="9"/>
    <w:semiHidden/>
    <w:rsid w:val="003632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2013-11-19T20:14:00Z</dcterms:created>
  <dcterms:modified xsi:type="dcterms:W3CDTF">2016-12-19T03:53:00Z</dcterms:modified>
</cp:coreProperties>
</file>